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40" w:before="57" w:after="57"/>
        <w:jc w:val="center"/>
        <w:rPr/>
      </w:pPr>
      <w:r>
        <w:rPr/>
      </w:r>
    </w:p>
    <w:p>
      <w:pPr>
        <w:pStyle w:val="Normal"/>
        <w:bidi w:val="0"/>
        <w:spacing w:lineRule="auto" w:line="240" w:before="57" w:after="57"/>
        <w:jc w:val="center"/>
        <w:rPr/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133985</wp:posOffset>
            </wp:positionH>
            <wp:positionV relativeFrom="paragraph">
              <wp:posOffset>33655</wp:posOffset>
            </wp:positionV>
            <wp:extent cx="1455420" cy="1455420"/>
            <wp:effectExtent l="0" t="0" r="0" b="0"/>
            <wp:wrapSquare wrapText="largest"/>
            <wp:docPr id="1" name="Obrázok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1455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Hornošarišské osvetové stredisko v Bardejove</w:t>
      </w:r>
    </w:p>
    <w:p>
      <w:pPr>
        <w:pStyle w:val="Normal"/>
        <w:bidi w:val="0"/>
        <w:spacing w:lineRule="auto" w:line="240" w:before="57" w:after="57"/>
        <w:jc w:val="center"/>
        <w:rPr/>
      </w:pPr>
      <w:r>
        <w:rPr/>
        <w:t>vyhlasuje</w:t>
      </w:r>
    </w:p>
    <w:p>
      <w:pPr>
        <w:pStyle w:val="Normal"/>
        <w:bidi w:val="0"/>
        <w:spacing w:lineRule="auto" w:line="240" w:before="57" w:after="57"/>
        <w:jc w:val="center"/>
        <w:rPr/>
      </w:pPr>
      <w:r>
        <w:rPr/>
        <w:t>I.  ročník výtvarnej súťaže</w:t>
      </w:r>
    </w:p>
    <w:p>
      <w:pPr>
        <w:pStyle w:val="Normal"/>
        <w:bidi w:val="0"/>
        <w:spacing w:before="0" w:after="0"/>
        <w:jc w:val="center"/>
        <w:rPr/>
      </w:pPr>
      <w:r>
        <w:rPr/>
      </w:r>
    </w:p>
    <w:p>
      <w:pPr>
        <w:pStyle w:val="Normal"/>
        <w:bidi w:val="0"/>
        <w:spacing w:lineRule="auto" w:line="240"/>
        <w:jc w:val="center"/>
        <w:rPr>
          <w:b/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STRAŠIDELNÝ HALLOWEEN</w:t>
      </w:r>
    </w:p>
    <w:p>
      <w:pPr>
        <w:pStyle w:val="Normal"/>
        <w:bidi w:val="0"/>
        <w:spacing w:lineRule="auto" w:line="240"/>
        <w:jc w:val="center"/>
        <w:rPr>
          <w:b/>
          <w:b/>
          <w:bCs/>
          <w:sz w:val="48"/>
          <w:szCs w:val="48"/>
        </w:rPr>
      </w:pPr>
      <w:r>
        <w:rPr>
          <w:b/>
          <w:bCs/>
          <w:sz w:val="48"/>
          <w:szCs w:val="48"/>
        </w:rPr>
      </w:r>
    </w:p>
    <w:p>
      <w:pPr>
        <w:pStyle w:val="Normal"/>
        <w:bidi w:val="0"/>
        <w:spacing w:lineRule="auto" w:line="240"/>
        <w:jc w:val="center"/>
        <w:rPr>
          <w:b/>
          <w:b/>
          <w:bCs/>
          <w:sz w:val="48"/>
          <w:szCs w:val="48"/>
        </w:rPr>
      </w:pPr>
      <w:r>
        <w:rPr>
          <w:b/>
          <w:bCs/>
          <w:sz w:val="48"/>
          <w:szCs w:val="48"/>
        </w:rPr>
      </w:r>
    </w:p>
    <w:p>
      <w:pPr>
        <w:pStyle w:val="Normal"/>
        <w:bidi w:val="0"/>
        <w:spacing w:lineRule="auto" w:line="24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Podmienky súťaže : </w:t>
      </w:r>
    </w:p>
    <w:p>
      <w:pPr>
        <w:pStyle w:val="Normal"/>
        <w:bidi w:val="0"/>
        <w:spacing w:lineRule="auto" w:line="24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Podmienky súťaže sa riadia podmienkami vyhlasovateľa. </w:t>
      </w:r>
    </w:p>
    <w:p>
      <w:pPr>
        <w:pStyle w:val="Normal"/>
        <w:bidi w:val="0"/>
        <w:spacing w:lineRule="auto" w:line="24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Súťažiť je možné v piatich kategóri</w:t>
      </w:r>
      <w:r>
        <w:rPr>
          <w:b w:val="false"/>
          <w:bCs w:val="false"/>
          <w:sz w:val="24"/>
          <w:szCs w:val="24"/>
        </w:rPr>
        <w:t>á</w:t>
      </w:r>
      <w:r>
        <w:rPr>
          <w:b w:val="false"/>
          <w:bCs w:val="false"/>
          <w:sz w:val="24"/>
          <w:szCs w:val="24"/>
        </w:rPr>
        <w:t xml:space="preserve">ch: </w:t>
      </w:r>
    </w:p>
    <w:p>
      <w:pPr>
        <w:pStyle w:val="Normal"/>
        <w:bidi w:val="0"/>
        <w:spacing w:lineRule="auto" w:line="240"/>
        <w:jc w:val="left"/>
        <w:rPr>
          <w:b w:val="false"/>
          <w:b w:val="false"/>
          <w:bCs w:val="false"/>
          <w:sz w:val="24"/>
          <w:szCs w:val="24"/>
        </w:rPr>
      </w:pPr>
      <w:r>
        <w:rPr>
          <w:b/>
          <w:bCs/>
          <w:sz w:val="24"/>
          <w:szCs w:val="24"/>
        </w:rPr>
        <w:t xml:space="preserve">1. kategória </w:t>
      </w:r>
      <w:r>
        <w:rPr>
          <w:b w:val="false"/>
          <w:bCs w:val="false"/>
          <w:sz w:val="24"/>
          <w:szCs w:val="24"/>
        </w:rPr>
        <w:t>– materské školy</w:t>
      </w:r>
    </w:p>
    <w:p>
      <w:pPr>
        <w:pStyle w:val="Normal"/>
        <w:bidi w:val="0"/>
        <w:spacing w:lineRule="auto" w:line="240"/>
        <w:jc w:val="left"/>
        <w:rPr>
          <w:b w:val="false"/>
          <w:b w:val="false"/>
          <w:bCs w:val="false"/>
          <w:sz w:val="24"/>
          <w:szCs w:val="24"/>
        </w:rPr>
      </w:pPr>
      <w:r>
        <w:rPr>
          <w:b/>
          <w:bCs/>
          <w:sz w:val="24"/>
          <w:szCs w:val="24"/>
        </w:rPr>
        <w:t xml:space="preserve">2. kategória </w:t>
      </w:r>
      <w:r>
        <w:rPr>
          <w:b w:val="false"/>
          <w:bCs w:val="false"/>
          <w:sz w:val="24"/>
          <w:szCs w:val="24"/>
        </w:rPr>
        <w:t>– 0. - 4. ročník ZŠ</w:t>
      </w:r>
    </w:p>
    <w:p>
      <w:pPr>
        <w:pStyle w:val="Normal"/>
        <w:bidi w:val="0"/>
        <w:spacing w:lineRule="auto" w:line="240"/>
        <w:jc w:val="left"/>
        <w:rPr>
          <w:b w:val="false"/>
          <w:b w:val="false"/>
          <w:bCs w:val="false"/>
          <w:sz w:val="24"/>
          <w:szCs w:val="24"/>
        </w:rPr>
      </w:pPr>
      <w:r>
        <w:rPr>
          <w:b/>
          <w:bCs/>
          <w:sz w:val="24"/>
          <w:szCs w:val="24"/>
        </w:rPr>
        <w:t>3. kategória</w:t>
      </w:r>
      <w:r>
        <w:rPr>
          <w:b w:val="false"/>
          <w:bCs w:val="false"/>
          <w:sz w:val="24"/>
          <w:szCs w:val="24"/>
        </w:rPr>
        <w:t xml:space="preserve"> – 5. - 9. ročník ZŠ</w:t>
      </w:r>
    </w:p>
    <w:p>
      <w:pPr>
        <w:pStyle w:val="Normal"/>
        <w:bidi w:val="0"/>
        <w:spacing w:lineRule="auto" w:line="240"/>
        <w:jc w:val="left"/>
        <w:rPr>
          <w:b w:val="false"/>
          <w:b w:val="false"/>
          <w:bCs w:val="false"/>
          <w:sz w:val="24"/>
          <w:szCs w:val="24"/>
        </w:rPr>
      </w:pPr>
      <w:r>
        <w:rPr>
          <w:b/>
          <w:bCs/>
          <w:sz w:val="24"/>
          <w:szCs w:val="24"/>
        </w:rPr>
        <w:t>4. kategória</w:t>
      </w:r>
      <w:r>
        <w:rPr>
          <w:b w:val="false"/>
          <w:bCs w:val="false"/>
          <w:sz w:val="24"/>
          <w:szCs w:val="24"/>
        </w:rPr>
        <w:t xml:space="preserve"> – základné umelecké školy, prípravné štúdium ZUŠ a 0. - 4. ročník ZŠ</w:t>
      </w:r>
    </w:p>
    <w:p>
      <w:pPr>
        <w:pStyle w:val="Normal"/>
        <w:bidi w:val="0"/>
        <w:spacing w:lineRule="auto" w:line="240"/>
        <w:jc w:val="left"/>
        <w:rPr>
          <w:b w:val="false"/>
          <w:b w:val="false"/>
          <w:bCs w:val="false"/>
          <w:sz w:val="24"/>
          <w:szCs w:val="24"/>
        </w:rPr>
      </w:pPr>
      <w:r>
        <w:rPr>
          <w:b/>
          <w:bCs/>
          <w:sz w:val="24"/>
          <w:szCs w:val="24"/>
        </w:rPr>
        <w:t>5. kategória</w:t>
      </w:r>
      <w:r>
        <w:rPr>
          <w:b w:val="false"/>
          <w:bCs w:val="false"/>
          <w:sz w:val="24"/>
          <w:szCs w:val="24"/>
        </w:rPr>
        <w:t xml:space="preserve"> – základn</w:t>
      </w:r>
      <w:r>
        <w:rPr>
          <w:b w:val="false"/>
          <w:bCs w:val="false"/>
          <w:sz w:val="24"/>
          <w:szCs w:val="24"/>
        </w:rPr>
        <w:t>é</w:t>
      </w:r>
      <w:r>
        <w:rPr>
          <w:b w:val="false"/>
          <w:bCs w:val="false"/>
          <w:sz w:val="24"/>
          <w:szCs w:val="24"/>
        </w:rPr>
        <w:t xml:space="preserve"> umelecké školy – 5. -9. ročník ZŠ</w:t>
      </w:r>
    </w:p>
    <w:p>
      <w:pPr>
        <w:pStyle w:val="Normal"/>
        <w:bidi w:val="0"/>
        <w:spacing w:lineRule="auto" w:line="24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 súťaže je možné práce poslať alebo osobne priniesť na adresu spracované ľubovoľnou techniko</w:t>
      </w:r>
      <w:r>
        <w:rPr>
          <w:b/>
          <w:bCs/>
          <w:sz w:val="24"/>
          <w:szCs w:val="24"/>
        </w:rPr>
        <w:t>u</w:t>
      </w:r>
      <w:r>
        <w:rPr>
          <w:b/>
          <w:bCs/>
          <w:sz w:val="24"/>
          <w:szCs w:val="24"/>
        </w:rPr>
        <w:t xml:space="preserve"> v ľubovoľnom formáte. </w:t>
      </w:r>
    </w:p>
    <w:p>
      <w:pPr>
        <w:pStyle w:val="Normal"/>
        <w:bidi w:val="0"/>
        <w:spacing w:lineRule="auto" w:line="240"/>
        <w:jc w:val="lef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Práce je potrebné doručiť osobne alebo poslať na adresu </w:t>
      </w:r>
      <w:r>
        <w:rPr>
          <w:b/>
          <w:bCs/>
          <w:sz w:val="40"/>
          <w:szCs w:val="40"/>
        </w:rPr>
        <w:t>do 28. októbra 2021</w:t>
      </w:r>
    </w:p>
    <w:p>
      <w:pPr>
        <w:pStyle w:val="Normal"/>
        <w:bidi w:val="0"/>
        <w:spacing w:lineRule="auto" w:line="240"/>
        <w:jc w:val="left"/>
        <w:rPr>
          <w:b w:val="false"/>
          <w:b w:val="false"/>
          <w:bCs w:val="false"/>
          <w:sz w:val="40"/>
          <w:szCs w:val="40"/>
        </w:rPr>
      </w:pPr>
      <w:r>
        <w:rPr>
          <w:b w:val="false"/>
          <w:bCs w:val="false"/>
          <w:sz w:val="40"/>
          <w:szCs w:val="40"/>
        </w:rPr>
      </w:r>
    </w:p>
    <w:p>
      <w:pPr>
        <w:pStyle w:val="Normal"/>
        <w:bidi w:val="0"/>
        <w:spacing w:lineRule="auto" w:line="24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Na viditeľné mieste práce je nutné pripnúť štítok s čitateľným paličkovým písmom obsahujúcim: </w:t>
      </w:r>
    </w:p>
    <w:p>
      <w:pPr>
        <w:pStyle w:val="Normal"/>
        <w:numPr>
          <w:ilvl w:val="0"/>
          <w:numId w:val="1"/>
        </w:numPr>
        <w:bidi w:val="0"/>
        <w:spacing w:lineRule="auto" w:line="240"/>
        <w:jc w:val="lef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názov práce</w:t>
      </w:r>
    </w:p>
    <w:p>
      <w:pPr>
        <w:pStyle w:val="Normal"/>
        <w:numPr>
          <w:ilvl w:val="0"/>
          <w:numId w:val="1"/>
        </w:numPr>
        <w:bidi w:val="0"/>
        <w:spacing w:lineRule="auto" w:line="240"/>
        <w:jc w:val="lef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meno autora</w:t>
      </w:r>
    </w:p>
    <w:p>
      <w:pPr>
        <w:pStyle w:val="Normal"/>
        <w:numPr>
          <w:ilvl w:val="0"/>
          <w:numId w:val="1"/>
        </w:numPr>
        <w:bidi w:val="0"/>
        <w:spacing w:lineRule="auto" w:line="240"/>
        <w:jc w:val="lef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vek autora</w:t>
      </w:r>
    </w:p>
    <w:p>
      <w:pPr>
        <w:pStyle w:val="Normal"/>
        <w:numPr>
          <w:ilvl w:val="0"/>
          <w:numId w:val="1"/>
        </w:numPr>
        <w:bidi w:val="0"/>
        <w:spacing w:lineRule="auto" w:line="240"/>
        <w:jc w:val="lef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súťažnú kategóriu</w:t>
      </w:r>
    </w:p>
    <w:p>
      <w:pPr>
        <w:pStyle w:val="Normal"/>
        <w:numPr>
          <w:ilvl w:val="0"/>
          <w:numId w:val="1"/>
        </w:numPr>
        <w:bidi w:val="0"/>
        <w:spacing w:lineRule="auto" w:line="240"/>
        <w:jc w:val="lef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triedu a školu s menom vyučujúceho</w:t>
      </w:r>
    </w:p>
    <w:p>
      <w:pPr>
        <w:pStyle w:val="Normal"/>
        <w:numPr>
          <w:ilvl w:val="0"/>
          <w:numId w:val="1"/>
        </w:numPr>
        <w:bidi w:val="0"/>
        <w:spacing w:lineRule="auto" w:line="240"/>
        <w:jc w:val="lef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kontaktné údaje ( e-mail, telefónne číslo ) </w:t>
      </w:r>
    </w:p>
    <w:p>
      <w:pPr>
        <w:pStyle w:val="Normal"/>
        <w:bidi w:val="0"/>
        <w:spacing w:lineRule="auto" w:line="24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Do súťaže</w:t>
      </w:r>
      <w:r>
        <w:rPr>
          <w:b/>
          <w:bCs/>
          <w:sz w:val="24"/>
          <w:szCs w:val="24"/>
        </w:rPr>
        <w:t xml:space="preserve"> nebudú</w:t>
      </w:r>
      <w:r>
        <w:rPr>
          <w:b w:val="false"/>
          <w:bCs w:val="false"/>
          <w:sz w:val="24"/>
          <w:szCs w:val="24"/>
        </w:rPr>
        <w:t xml:space="preserve"> zaradené práce: </w:t>
      </w:r>
    </w:p>
    <w:p>
      <w:pPr>
        <w:pStyle w:val="Normal"/>
        <w:numPr>
          <w:ilvl w:val="0"/>
          <w:numId w:val="2"/>
        </w:numPr>
        <w:bidi w:val="0"/>
        <w:spacing w:lineRule="auto" w:line="24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zaslané po termíne uzávierky</w:t>
      </w:r>
    </w:p>
    <w:p>
      <w:pPr>
        <w:pStyle w:val="Normal"/>
        <w:numPr>
          <w:ilvl w:val="0"/>
          <w:numId w:val="2"/>
        </w:numPr>
        <w:bidi w:val="0"/>
        <w:spacing w:lineRule="auto" w:line="24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bez úplného označenia</w:t>
      </w:r>
    </w:p>
    <w:p>
      <w:pPr>
        <w:pStyle w:val="Normal"/>
        <w:bidi w:val="0"/>
        <w:spacing w:lineRule="auto" w:line="24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Súťaž je určená jednotlivcom, podľa príslušných kategórií. </w:t>
      </w:r>
    </w:p>
    <w:p>
      <w:pPr>
        <w:pStyle w:val="Normal"/>
        <w:bidi w:val="0"/>
        <w:spacing w:lineRule="auto" w:line="24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Výsledky súťaže budú zaslané výhradne školám, ktorých sa žiaci zúčastnili. </w:t>
      </w:r>
    </w:p>
    <w:p>
      <w:pPr>
        <w:pStyle w:val="Normal"/>
        <w:bidi w:val="0"/>
        <w:spacing w:lineRule="auto" w:line="24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Termín vyhodnotenia a otvorenia výstavy je 2. novembra 2021</w:t>
      </w:r>
    </w:p>
    <w:p>
      <w:pPr>
        <w:pStyle w:val="Normal"/>
        <w:bidi w:val="0"/>
        <w:spacing w:lineRule="auto" w:line="240"/>
        <w:jc w:val="lef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Práce sa po zaslaní a doručení stávajú majetkom vyhlasovateľa. V prípade záujmu o vrátenie prác, je potrebné si ich prísť vyzdvihnúť do 30 dní po skončení výstavy. </w:t>
      </w:r>
    </w:p>
    <w:p>
      <w:pPr>
        <w:pStyle w:val="Normal"/>
        <w:bidi w:val="0"/>
        <w:spacing w:lineRule="auto" w:line="240"/>
        <w:jc w:val="lef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Výstava prác bude nainštalovaná v priestoroch HOS v Bardejove.</w:t>
      </w:r>
    </w:p>
    <w:p>
      <w:pPr>
        <w:pStyle w:val="Normal"/>
        <w:bidi w:val="0"/>
        <w:spacing w:lineRule="auto" w:line="240"/>
        <w:jc w:val="lef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Hornošarišské osvetové stredisko </w:t>
      </w:r>
    </w:p>
    <w:p>
      <w:pPr>
        <w:pStyle w:val="Normal"/>
        <w:bidi w:val="0"/>
        <w:spacing w:lineRule="auto" w:line="240"/>
        <w:jc w:val="lef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Rhodyho 6</w:t>
      </w:r>
    </w:p>
    <w:p>
      <w:pPr>
        <w:pStyle w:val="Normal"/>
        <w:bidi w:val="0"/>
        <w:spacing w:lineRule="auto" w:line="240"/>
        <w:jc w:val="lef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085 01 Bardejove</w:t>
      </w:r>
    </w:p>
    <w:p>
      <w:pPr>
        <w:pStyle w:val="Normal"/>
        <w:bidi w:val="0"/>
        <w:spacing w:lineRule="auto" w:line="240"/>
        <w:jc w:val="lef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Kontaktná osoba: Mgr. Klaudia Ivanová </w:t>
      </w:r>
    </w:p>
    <w:p>
      <w:pPr>
        <w:pStyle w:val="Normal"/>
        <w:bidi w:val="0"/>
        <w:spacing w:lineRule="auto" w:line="240"/>
        <w:jc w:val="lef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tel. číslo: 0903 251 629</w:t>
      </w:r>
    </w:p>
    <w:p>
      <w:pPr>
        <w:pStyle w:val="Normal"/>
        <w:bidi w:val="0"/>
        <w:spacing w:lineRule="auto" w:line="240"/>
        <w:jc w:val="lef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e-mail : hos.ivanova@gmail.com</w:t>
      </w:r>
    </w:p>
    <w:p>
      <w:pPr>
        <w:pStyle w:val="Normal"/>
        <w:bidi w:val="0"/>
        <w:spacing w:lineRule="auto" w:line="240"/>
        <w:jc w:val="left"/>
        <w:rPr>
          <w:b/>
          <w:b/>
          <w:bCs/>
          <w:sz w:val="24"/>
          <w:szCs w:val="24"/>
        </w:rPr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sk-SK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sk-SK" w:eastAsia="zh-CN" w:bidi="hi-IN"/>
    </w:rPr>
  </w:style>
  <w:style w:type="character" w:styleId="Odrky">
    <w:name w:val="Odrážky"/>
    <w:qFormat/>
    <w:rPr>
      <w:rFonts w:ascii="OpenSymbol" w:hAnsi="OpenSymbol" w:eastAsia="OpenSymbol" w:cs="OpenSymbol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Lucida Sans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206</TotalTime>
  <Application>LibreOffice/7.2.0.4$Windows_X86_64 LibreOffice_project/9a9c6381e3f7a62afc1329bd359cc48accb6435b</Application>
  <AppVersion>15.0000</AppVersion>
  <Pages>2</Pages>
  <Words>235</Words>
  <Characters>1307</Characters>
  <CharactersWithSpaces>1518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2021-09-28T08:37:19Z</dcterms:created>
  <dc:creator/>
  <dc:description/>
  <dc:language>sk-SK</dc:language>
  <cp:lastModifiedBy/>
  <cp:lastPrinted>2021-09-28T11:38:05Z</cp:lastPrinted>
  <dcterms:modified xsi:type="dcterms:W3CDTF">2021-10-04T13:33:19Z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